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D7C" w:rsidRDefault="00CF7FF6">
      <w:pPr>
        <w:jc w:val="center"/>
      </w:pPr>
      <w:r>
        <w:rPr>
          <w:b/>
          <w:sz w:val="24"/>
        </w:rPr>
        <w:t>EK-1 MEDICA 2026 FUARI TÜRKİYE MİLLİ KATILIM ORGANİZASYONU</w:t>
      </w:r>
      <w:r>
        <w:rPr>
          <w:b/>
          <w:sz w:val="24"/>
        </w:rPr>
        <w:br/>
        <w:t>KONSTRÜKSİYON HİZMETİ FİYAT TEKLİF FORMU</w:t>
      </w:r>
    </w:p>
    <w:tbl>
      <w:tblPr>
        <w:tblStyle w:val="TabloKlavuzu"/>
        <w:tblW w:w="0" w:type="auto"/>
        <w:tblInd w:w="365" w:type="dxa"/>
        <w:tblLayout w:type="fixed"/>
        <w:tblLook w:val="04A0" w:firstRow="1" w:lastRow="0" w:firstColumn="1" w:lastColumn="0" w:noHBand="0" w:noVBand="1"/>
      </w:tblPr>
      <w:tblGrid>
        <w:gridCol w:w="2438"/>
        <w:gridCol w:w="7370"/>
      </w:tblGrid>
      <w:tr w:rsidR="00FD7D7C" w:rsidTr="00CF7FF6">
        <w:trPr>
          <w:cantSplit/>
        </w:trPr>
        <w:tc>
          <w:tcPr>
            <w:tcW w:w="2438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7D7C" w:rsidRDefault="00CF7FF6">
            <w:r>
              <w:rPr>
                <w:b/>
                <w:sz w:val="17"/>
              </w:rPr>
              <w:t>Firma Adı / Unvanı</w:t>
            </w:r>
          </w:p>
        </w:tc>
        <w:tc>
          <w:tcPr>
            <w:tcW w:w="737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7D7C" w:rsidRDefault="00FD7D7C"/>
        </w:tc>
      </w:tr>
      <w:tr w:rsidR="00FD7D7C" w:rsidTr="00CF7FF6">
        <w:trPr>
          <w:cantSplit/>
        </w:trPr>
        <w:tc>
          <w:tcPr>
            <w:tcW w:w="2438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7D7C" w:rsidRDefault="00CF7FF6">
            <w:r>
              <w:rPr>
                <w:b/>
                <w:sz w:val="17"/>
              </w:rPr>
              <w:t>Vergi Dairesi ve Vergi No.</w:t>
            </w:r>
          </w:p>
        </w:tc>
        <w:tc>
          <w:tcPr>
            <w:tcW w:w="737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7D7C" w:rsidRDefault="00FD7D7C"/>
        </w:tc>
      </w:tr>
      <w:tr w:rsidR="00FD7D7C" w:rsidTr="00CF7FF6">
        <w:trPr>
          <w:cantSplit/>
        </w:trPr>
        <w:tc>
          <w:tcPr>
            <w:tcW w:w="2438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7D7C" w:rsidRDefault="00CF7FF6">
            <w:r>
              <w:rPr>
                <w:b/>
                <w:sz w:val="17"/>
              </w:rPr>
              <w:t>Teklif Yetkilisi / İletişim</w:t>
            </w:r>
          </w:p>
        </w:tc>
        <w:tc>
          <w:tcPr>
            <w:tcW w:w="737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7D7C" w:rsidRDefault="00FD7D7C"/>
        </w:tc>
      </w:tr>
    </w:tbl>
    <w:p w:rsidR="00FD7D7C" w:rsidRDefault="00CF7FF6">
      <w:pPr>
        <w:spacing w:before="100" w:after="60"/>
      </w:pPr>
      <w:r>
        <w:rPr>
          <w:b/>
          <w:sz w:val="20"/>
        </w:rPr>
        <w:t>FİYAT TEKLİFLERİ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5216"/>
        <w:gridCol w:w="1587"/>
        <w:gridCol w:w="1814"/>
      </w:tblGrid>
      <w:tr w:rsidR="00FD7D7C">
        <w:trPr>
          <w:cantSplit/>
          <w:jc w:val="center"/>
        </w:trPr>
        <w:tc>
          <w:tcPr>
            <w:tcW w:w="1814" w:type="dxa"/>
            <w:shd w:val="clear" w:color="auto" w:fill="B4C6E7"/>
            <w:vAlign w:val="center"/>
          </w:tcPr>
          <w:p w:rsidR="00FD7D7C" w:rsidRDefault="00CF7FF6">
            <w:pPr>
              <w:jc w:val="center"/>
            </w:pPr>
            <w:r>
              <w:rPr>
                <w:b/>
                <w:sz w:val="16"/>
              </w:rPr>
              <w:t>Teklif Alternatifi</w:t>
            </w:r>
          </w:p>
        </w:tc>
        <w:tc>
          <w:tcPr>
            <w:tcW w:w="5216" w:type="dxa"/>
            <w:shd w:val="clear" w:color="auto" w:fill="B4C6E7"/>
            <w:vAlign w:val="center"/>
          </w:tcPr>
          <w:p w:rsidR="00FD7D7C" w:rsidRDefault="00CF7FF6">
            <w:pPr>
              <w:jc w:val="center"/>
            </w:pPr>
            <w:r>
              <w:rPr>
                <w:b/>
                <w:sz w:val="16"/>
              </w:rPr>
              <w:t>Kısa Açıklama</w:t>
            </w:r>
          </w:p>
        </w:tc>
        <w:tc>
          <w:tcPr>
            <w:tcW w:w="1587" w:type="dxa"/>
            <w:shd w:val="clear" w:color="auto" w:fill="B4C6E7"/>
            <w:vAlign w:val="center"/>
          </w:tcPr>
          <w:p w:rsidR="00FD7D7C" w:rsidRDefault="00CF7FF6">
            <w:pPr>
              <w:jc w:val="center"/>
            </w:pPr>
            <w:r>
              <w:rPr>
                <w:b/>
                <w:sz w:val="16"/>
              </w:rPr>
              <w:t>Birim m² Fiyatı (€)</w:t>
            </w:r>
            <w:r>
              <w:rPr>
                <w:b/>
                <w:sz w:val="16"/>
              </w:rPr>
              <w:br/>
              <w:t xml:space="preserve">KDV </w:t>
            </w:r>
            <w:r>
              <w:rPr>
                <w:b/>
                <w:sz w:val="16"/>
              </w:rPr>
              <w:t>Hariç</w:t>
            </w:r>
          </w:p>
        </w:tc>
        <w:tc>
          <w:tcPr>
            <w:tcW w:w="1814" w:type="dxa"/>
            <w:shd w:val="clear" w:color="auto" w:fill="B4C6E7"/>
            <w:vAlign w:val="center"/>
          </w:tcPr>
          <w:p w:rsidR="00FD7D7C" w:rsidRDefault="00CF7FF6">
            <w:pPr>
              <w:jc w:val="center"/>
            </w:pPr>
            <w:r>
              <w:rPr>
                <w:b/>
                <w:sz w:val="16"/>
              </w:rPr>
              <w:t>Toplam Fiyat (€)</w:t>
            </w:r>
            <w:r>
              <w:rPr>
                <w:b/>
                <w:sz w:val="16"/>
              </w:rPr>
              <w:br/>
              <w:t>KDV Hariç</w:t>
            </w:r>
          </w:p>
        </w:tc>
      </w:tr>
      <w:tr w:rsidR="00FD7D7C">
        <w:trPr>
          <w:cantSplit/>
          <w:trHeight w:val="935"/>
          <w:jc w:val="center"/>
        </w:trPr>
        <w:tc>
          <w:tcPr>
            <w:tcW w:w="1814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D7D7C" w:rsidRDefault="00CF7FF6">
            <w:pPr>
              <w:jc w:val="center"/>
            </w:pPr>
            <w:r>
              <w:rPr>
                <w:b/>
                <w:sz w:val="16"/>
              </w:rPr>
              <w:t>1. Alternatif</w:t>
            </w:r>
          </w:p>
        </w:tc>
        <w:tc>
          <w:tcPr>
            <w:tcW w:w="5216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D7D7C" w:rsidRDefault="00CF7FF6">
            <w:r>
              <w:rPr>
                <w:sz w:val="16"/>
              </w:rPr>
              <w:t>MEDICA 2025 kapsamında uygulanan standın, 2026 yılı toplam 280 m² alanına ve güncel şartnameye uyarlanmış hali.</w:t>
            </w:r>
          </w:p>
        </w:tc>
        <w:tc>
          <w:tcPr>
            <w:tcW w:w="158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D7D7C" w:rsidRDefault="00FD7D7C">
            <w:pPr>
              <w:jc w:val="center"/>
            </w:pPr>
          </w:p>
        </w:tc>
        <w:tc>
          <w:tcPr>
            <w:tcW w:w="1814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D7D7C" w:rsidRDefault="00FD7D7C">
            <w:pPr>
              <w:jc w:val="center"/>
            </w:pPr>
          </w:p>
        </w:tc>
      </w:tr>
      <w:tr w:rsidR="00FD7D7C">
        <w:trPr>
          <w:cantSplit/>
          <w:trHeight w:val="935"/>
          <w:jc w:val="center"/>
        </w:trPr>
        <w:tc>
          <w:tcPr>
            <w:tcW w:w="1814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D7D7C" w:rsidRDefault="00CF7FF6">
            <w:pPr>
              <w:jc w:val="center"/>
            </w:pPr>
            <w:r>
              <w:rPr>
                <w:b/>
                <w:sz w:val="16"/>
              </w:rPr>
              <w:t>2. Alternatif</w:t>
            </w:r>
          </w:p>
        </w:tc>
        <w:tc>
          <w:tcPr>
            <w:tcW w:w="5216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D7D7C" w:rsidRDefault="00CF7FF6">
            <w:r>
              <w:rPr>
                <w:sz w:val="16"/>
              </w:rPr>
              <w:t xml:space="preserve">1. Alternatifteki tasarım ve yerleşimin; ahşap ağırlıklı yapı yerine alüform, </w:t>
            </w:r>
            <w:r>
              <w:rPr>
                <w:sz w:val="16"/>
              </w:rPr>
              <w:t>alüminyum profil, modüler sistem veya teknik açıdan eşdeğer farklı malzeme yapısıyla uygulanmış hali.</w:t>
            </w:r>
          </w:p>
        </w:tc>
        <w:tc>
          <w:tcPr>
            <w:tcW w:w="158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D7D7C" w:rsidRDefault="00FD7D7C">
            <w:pPr>
              <w:jc w:val="center"/>
            </w:pPr>
          </w:p>
        </w:tc>
        <w:tc>
          <w:tcPr>
            <w:tcW w:w="1814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D7D7C" w:rsidRDefault="00FD7D7C">
            <w:pPr>
              <w:jc w:val="center"/>
            </w:pPr>
          </w:p>
        </w:tc>
      </w:tr>
      <w:tr w:rsidR="00FD7D7C">
        <w:trPr>
          <w:cantSplit/>
          <w:trHeight w:val="1077"/>
          <w:jc w:val="center"/>
        </w:trPr>
        <w:tc>
          <w:tcPr>
            <w:tcW w:w="1814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D7D7C" w:rsidRDefault="00CF7FF6">
            <w:pPr>
              <w:jc w:val="center"/>
            </w:pPr>
            <w:r>
              <w:rPr>
                <w:b/>
                <w:sz w:val="16"/>
              </w:rPr>
              <w:t>3. Alternatif</w:t>
            </w:r>
          </w:p>
        </w:tc>
        <w:tc>
          <w:tcPr>
            <w:tcW w:w="5216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D7D7C" w:rsidRDefault="00CF7FF6">
            <w:r>
              <w:rPr>
                <w:sz w:val="16"/>
              </w:rPr>
              <w:t xml:space="preserve">Teklif veren firmanın inisiyatifinde hazırlanacak özgün tasarım. Tasarım; şartnamedeki alan, işlev, adet, kurumsal kimlik, teknik kalite </w:t>
            </w:r>
            <w:r>
              <w:rPr>
                <w:sz w:val="16"/>
              </w:rPr>
              <w:t>ve hizmet kapsamını eksiksiz karşılamalıdır.</w:t>
            </w:r>
          </w:p>
        </w:tc>
        <w:tc>
          <w:tcPr>
            <w:tcW w:w="158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D7D7C" w:rsidRDefault="00FD7D7C">
            <w:pPr>
              <w:jc w:val="center"/>
            </w:pPr>
          </w:p>
        </w:tc>
        <w:tc>
          <w:tcPr>
            <w:tcW w:w="1814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FD7D7C" w:rsidRDefault="00FD7D7C">
            <w:pPr>
              <w:jc w:val="center"/>
            </w:pPr>
          </w:p>
        </w:tc>
      </w:tr>
    </w:tbl>
    <w:p w:rsidR="00CF7FF6" w:rsidRDefault="00CF7FF6">
      <w:pPr>
        <w:spacing w:before="100" w:after="40"/>
        <w:rPr>
          <w:b/>
        </w:rPr>
      </w:pPr>
    </w:p>
    <w:p w:rsidR="00FD7D7C" w:rsidRDefault="00CF7FF6">
      <w:pPr>
        <w:spacing w:before="100" w:after="40"/>
      </w:pPr>
      <w:r>
        <w:rPr>
          <w:b/>
        </w:rPr>
        <w:t>ALTERNATİFLERE İLİŞKİN TEKNİK / MALZEME AÇIKLAMALARI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8164"/>
      </w:tblGrid>
      <w:tr w:rsidR="00FD7D7C">
        <w:trPr>
          <w:cantSplit/>
          <w:trHeight w:val="567"/>
          <w:jc w:val="center"/>
        </w:trPr>
        <w:tc>
          <w:tcPr>
            <w:tcW w:w="2268" w:type="dxa"/>
            <w:shd w:val="clear" w:color="auto" w:fill="E2F0D9"/>
            <w:vAlign w:val="center"/>
          </w:tcPr>
          <w:p w:rsidR="00FD7D7C" w:rsidRDefault="00CF7FF6">
            <w:r>
              <w:rPr>
                <w:b/>
                <w:sz w:val="16"/>
              </w:rPr>
              <w:t>1. Alternatif</w:t>
            </w:r>
          </w:p>
        </w:tc>
        <w:tc>
          <w:tcPr>
            <w:tcW w:w="8164" w:type="dxa"/>
            <w:vAlign w:val="center"/>
          </w:tcPr>
          <w:p w:rsidR="00FD7D7C" w:rsidRDefault="00FD7D7C"/>
        </w:tc>
      </w:tr>
      <w:tr w:rsidR="00FD7D7C">
        <w:trPr>
          <w:cantSplit/>
          <w:trHeight w:val="567"/>
          <w:jc w:val="center"/>
        </w:trPr>
        <w:tc>
          <w:tcPr>
            <w:tcW w:w="2268" w:type="dxa"/>
            <w:shd w:val="clear" w:color="auto" w:fill="E2F0D9"/>
            <w:vAlign w:val="center"/>
          </w:tcPr>
          <w:p w:rsidR="00FD7D7C" w:rsidRDefault="00CF7FF6">
            <w:r>
              <w:rPr>
                <w:b/>
                <w:sz w:val="16"/>
              </w:rPr>
              <w:t>2. Alternatif</w:t>
            </w:r>
          </w:p>
        </w:tc>
        <w:tc>
          <w:tcPr>
            <w:tcW w:w="8164" w:type="dxa"/>
            <w:vAlign w:val="center"/>
          </w:tcPr>
          <w:p w:rsidR="00FD7D7C" w:rsidRDefault="00FD7D7C"/>
        </w:tc>
      </w:tr>
      <w:tr w:rsidR="00FD7D7C">
        <w:trPr>
          <w:cantSplit/>
          <w:trHeight w:val="567"/>
          <w:jc w:val="center"/>
        </w:trPr>
        <w:tc>
          <w:tcPr>
            <w:tcW w:w="2268" w:type="dxa"/>
            <w:shd w:val="clear" w:color="auto" w:fill="E2F0D9"/>
            <w:vAlign w:val="center"/>
          </w:tcPr>
          <w:p w:rsidR="00FD7D7C" w:rsidRDefault="00CF7FF6">
            <w:r>
              <w:rPr>
                <w:b/>
                <w:sz w:val="16"/>
              </w:rPr>
              <w:t>3. Alternatif</w:t>
            </w:r>
          </w:p>
        </w:tc>
        <w:tc>
          <w:tcPr>
            <w:tcW w:w="8164" w:type="dxa"/>
            <w:vAlign w:val="center"/>
          </w:tcPr>
          <w:p w:rsidR="00FD7D7C" w:rsidRDefault="00FD7D7C"/>
        </w:tc>
      </w:tr>
    </w:tbl>
    <w:p w:rsidR="00CF7FF6" w:rsidRDefault="00CF7FF6">
      <w:pPr>
        <w:spacing w:before="100" w:after="20"/>
        <w:rPr>
          <w:b/>
          <w:sz w:val="17"/>
        </w:rPr>
      </w:pPr>
    </w:p>
    <w:p w:rsidR="00FD7D7C" w:rsidRDefault="00CF7FF6">
      <w:pPr>
        <w:spacing w:before="100" w:after="20"/>
      </w:pPr>
      <w:proofErr w:type="spellStart"/>
      <w:r>
        <w:rPr>
          <w:b/>
          <w:sz w:val="17"/>
        </w:rPr>
        <w:t>Açıklamalar</w:t>
      </w:r>
      <w:proofErr w:type="spellEnd"/>
      <w:r>
        <w:rPr>
          <w:b/>
          <w:sz w:val="17"/>
        </w:rPr>
        <w:t>:</w:t>
      </w:r>
    </w:p>
    <w:p w:rsidR="00FD7D7C" w:rsidRDefault="00CF7FF6">
      <w:pPr>
        <w:spacing w:after="0"/>
        <w:ind w:left="198" w:hanging="142"/>
      </w:pPr>
      <w:r>
        <w:rPr>
          <w:sz w:val="15"/>
        </w:rPr>
        <w:t>• Tüm fiyatlar KDV hariç Euro (€) olarak verilecektir. KDV’ye ilişkin hususlar ayrıca belirtilecektir.</w:t>
      </w:r>
    </w:p>
    <w:p w:rsidR="00FD7D7C" w:rsidRDefault="00CF7FF6">
      <w:pPr>
        <w:spacing w:after="0"/>
        <w:ind w:left="198" w:hanging="142"/>
      </w:pPr>
      <w:r>
        <w:rPr>
          <w:sz w:val="15"/>
        </w:rPr>
        <w:t>• Her üç alternatif, toplam 280 m² alan (Hol 6 ve Hol 16 toplamı) ile şartnamede belirtilen aynı adet, işlev ve hizmet kapsamı esas alınarak fiyatlandır</w:t>
      </w:r>
      <w:r>
        <w:rPr>
          <w:sz w:val="15"/>
        </w:rPr>
        <w:t>ılacaktır.</w:t>
      </w:r>
    </w:p>
    <w:p w:rsidR="00FD7D7C" w:rsidRDefault="00CF7FF6">
      <w:pPr>
        <w:spacing w:after="0"/>
        <w:ind w:left="198" w:hanging="142"/>
      </w:pPr>
      <w:r>
        <w:rPr>
          <w:sz w:val="15"/>
        </w:rPr>
        <w:t>• Birim m² fiyatı ile toplam fiyat arasında farklılık bulunması halinde toplam fiyatın hesaplama yöntemi ayrıca açıklanacaktır.</w:t>
      </w:r>
    </w:p>
    <w:p w:rsidR="00FD7D7C" w:rsidRDefault="00CF7FF6">
      <w:pPr>
        <w:spacing w:after="0"/>
        <w:ind w:left="198" w:hanging="142"/>
      </w:pPr>
      <w:r>
        <w:rPr>
          <w:sz w:val="15"/>
        </w:rPr>
        <w:t>• Teklif bedeline dahil olmayan kalemler varsa açıkça ve ayrı ayrı belirtilecektir.</w:t>
      </w:r>
    </w:p>
    <w:p w:rsidR="00FD7D7C" w:rsidRDefault="00CF7FF6">
      <w:pPr>
        <w:spacing w:after="0"/>
        <w:ind w:left="198" w:hanging="142"/>
      </w:pPr>
      <w:r>
        <w:rPr>
          <w:sz w:val="15"/>
        </w:rPr>
        <w:t>• Her alternatif için ilgili 3D ç</w:t>
      </w:r>
      <w:r>
        <w:rPr>
          <w:sz w:val="15"/>
        </w:rPr>
        <w:t>izim, teknik detay, malzeme açıklaması ve mobilya görselleri teklif ekinde sunulacaktır.</w:t>
      </w:r>
    </w:p>
    <w:p w:rsidR="00FD7D7C" w:rsidRDefault="00CF7FF6">
      <w:pPr>
        <w:spacing w:after="0"/>
        <w:ind w:left="198" w:hanging="142"/>
        <w:rPr>
          <w:sz w:val="15"/>
        </w:rPr>
      </w:pPr>
      <w:r>
        <w:rPr>
          <w:sz w:val="15"/>
        </w:rPr>
        <w:t xml:space="preserve">• İKMİB, alternatiflerden herhangi birini bağımsız olarak değerlendirme ve </w:t>
      </w:r>
      <w:proofErr w:type="spellStart"/>
      <w:r>
        <w:rPr>
          <w:sz w:val="15"/>
        </w:rPr>
        <w:t>seçme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hakkına</w:t>
      </w:r>
      <w:proofErr w:type="spellEnd"/>
      <w:r>
        <w:rPr>
          <w:sz w:val="15"/>
        </w:rPr>
        <w:t xml:space="preserve"> </w:t>
      </w:r>
      <w:proofErr w:type="spellStart"/>
      <w:r>
        <w:rPr>
          <w:sz w:val="15"/>
        </w:rPr>
        <w:t>sahiptir</w:t>
      </w:r>
      <w:proofErr w:type="spellEnd"/>
      <w:r>
        <w:rPr>
          <w:sz w:val="15"/>
        </w:rPr>
        <w:t>.</w:t>
      </w:r>
    </w:p>
    <w:p w:rsidR="00CF7FF6" w:rsidRDefault="00CF7FF6">
      <w:pPr>
        <w:spacing w:after="0"/>
        <w:ind w:left="198" w:hanging="142"/>
      </w:pPr>
    </w:p>
    <w:p w:rsidR="00CF7FF6" w:rsidRDefault="00CF7FF6">
      <w:pPr>
        <w:spacing w:after="0"/>
        <w:ind w:left="198" w:hanging="142"/>
      </w:pPr>
    </w:p>
    <w:p w:rsidR="00CF7FF6" w:rsidRDefault="00CF7FF6">
      <w:pPr>
        <w:spacing w:after="0"/>
        <w:ind w:left="198" w:hanging="142"/>
      </w:pPr>
    </w:p>
    <w:p w:rsidR="00CF7FF6" w:rsidRDefault="00CF7FF6">
      <w:pPr>
        <w:spacing w:after="0"/>
        <w:ind w:left="198" w:hanging="142"/>
      </w:pPr>
      <w:bookmarkStart w:id="0" w:name="_GoBack"/>
      <w:bookmarkEnd w:id="0"/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74"/>
        <w:gridCol w:w="3288"/>
        <w:gridCol w:w="1474"/>
        <w:gridCol w:w="4195"/>
      </w:tblGrid>
      <w:tr w:rsidR="00FD7D7C">
        <w:trPr>
          <w:cantSplit/>
          <w:jc w:val="center"/>
        </w:trPr>
        <w:tc>
          <w:tcPr>
            <w:tcW w:w="1474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7D7C" w:rsidRDefault="00CF7FF6">
            <w:r>
              <w:rPr>
                <w:b/>
                <w:sz w:val="16"/>
              </w:rPr>
              <w:t>Tarih</w:t>
            </w:r>
          </w:p>
        </w:tc>
        <w:tc>
          <w:tcPr>
            <w:tcW w:w="32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7D7C" w:rsidRDefault="00FD7D7C"/>
        </w:tc>
        <w:tc>
          <w:tcPr>
            <w:tcW w:w="1474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7D7C" w:rsidRDefault="00CF7FF6">
            <w:r>
              <w:rPr>
                <w:b/>
                <w:sz w:val="16"/>
              </w:rPr>
              <w:t>Yetkili Adı Soyadı</w:t>
            </w:r>
          </w:p>
        </w:tc>
        <w:tc>
          <w:tcPr>
            <w:tcW w:w="419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7D7C" w:rsidRDefault="00FD7D7C"/>
        </w:tc>
      </w:tr>
      <w:tr w:rsidR="00FD7D7C">
        <w:trPr>
          <w:cantSplit/>
          <w:trHeight w:val="680"/>
          <w:jc w:val="center"/>
        </w:trPr>
        <w:tc>
          <w:tcPr>
            <w:tcW w:w="1474" w:type="dxa"/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7D7C" w:rsidRDefault="00CF7FF6">
            <w:r>
              <w:rPr>
                <w:b/>
                <w:sz w:val="16"/>
              </w:rPr>
              <w:t>İmza / Kaşe</w:t>
            </w:r>
          </w:p>
        </w:tc>
        <w:tc>
          <w:tcPr>
            <w:tcW w:w="8957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D7D7C" w:rsidRDefault="00FD7D7C"/>
        </w:tc>
      </w:tr>
    </w:tbl>
    <w:p w:rsidR="00000000" w:rsidRDefault="00CF7FF6"/>
    <w:sectPr w:rsidR="00000000" w:rsidSect="00034616">
      <w:footerReference w:type="default" r:id="rId8"/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F7FF6">
      <w:pPr>
        <w:spacing w:after="0" w:line="240" w:lineRule="auto"/>
      </w:pPr>
      <w:r>
        <w:separator/>
      </w:r>
    </w:p>
  </w:endnote>
  <w:endnote w:type="continuationSeparator" w:id="0">
    <w:p w:rsidR="00000000" w:rsidRDefault="00CF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D7C" w:rsidRDefault="00CF7FF6">
    <w:pPr>
      <w:pStyle w:val="AltBilgi"/>
      <w:jc w:val="center"/>
    </w:pPr>
    <w:r>
      <w:rPr>
        <w:sz w:val="14"/>
      </w:rPr>
      <w:t>EK-1 | MEDICA 2026 Fiyat Teklif Formu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F7FF6">
      <w:pPr>
        <w:spacing w:after="0" w:line="240" w:lineRule="auto"/>
      </w:pPr>
      <w:r>
        <w:separator/>
      </w:r>
    </w:p>
  </w:footnote>
  <w:footnote w:type="continuationSeparator" w:id="0">
    <w:p w:rsidR="00000000" w:rsidRDefault="00CF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CF7FF6"/>
    <w:rsid w:val="00FC693F"/>
    <w:rsid w:val="00FD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3C3621"/>
  <w14:defaultImageDpi w14:val="300"/>
  <w15:docId w15:val="{7FB93DF2-8B91-4275-819B-77A7A8ADA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A5DDEB-C374-4D09-8372-46B1DFB04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IKMIB - Enes Hamit ÖZDEMİR</cp:lastModifiedBy>
  <cp:revision>2</cp:revision>
  <dcterms:created xsi:type="dcterms:W3CDTF">2013-12-23T23:15:00Z</dcterms:created>
  <dcterms:modified xsi:type="dcterms:W3CDTF">2026-07-27T08:35:00Z</dcterms:modified>
  <cp:category/>
</cp:coreProperties>
</file>